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D9285" w14:textId="77777777" w:rsidR="005340ED" w:rsidRPr="005340ED" w:rsidRDefault="005340ED" w:rsidP="005340ED">
      <w:pPr>
        <w:autoSpaceDE w:val="0"/>
        <w:autoSpaceDN w:val="0"/>
        <w:adjustRightInd w:val="0"/>
        <w:ind w:left="5664" w:firstLine="708"/>
        <w:rPr>
          <w:rFonts w:cs="Arial"/>
          <w:b/>
          <w:sz w:val="26"/>
          <w:szCs w:val="26"/>
        </w:rPr>
      </w:pPr>
      <w:r w:rsidRPr="005340ED">
        <w:rPr>
          <w:rFonts w:cs="Arial"/>
          <w:b/>
          <w:sz w:val="26"/>
          <w:szCs w:val="26"/>
        </w:rPr>
        <w:t>Al Comune di</w:t>
      </w:r>
    </w:p>
    <w:p w14:paraId="298AB995" w14:textId="77777777" w:rsidR="005340ED" w:rsidRPr="005340ED" w:rsidRDefault="005340ED" w:rsidP="005340ED">
      <w:pPr>
        <w:autoSpaceDE w:val="0"/>
        <w:autoSpaceDN w:val="0"/>
        <w:adjustRightInd w:val="0"/>
        <w:ind w:left="5664" w:firstLine="708"/>
        <w:rPr>
          <w:rFonts w:cs="Arial"/>
          <w:b/>
        </w:rPr>
      </w:pPr>
      <w:r w:rsidRPr="005340ED">
        <w:rPr>
          <w:rFonts w:cs="Arial"/>
          <w:b/>
          <w:sz w:val="26"/>
          <w:szCs w:val="26"/>
        </w:rPr>
        <w:t>San Costanzo</w:t>
      </w:r>
    </w:p>
    <w:p w14:paraId="49FE449F" w14:textId="77777777" w:rsidR="008C65E8" w:rsidRDefault="008C65E8" w:rsidP="008C65E8">
      <w:pPr>
        <w:jc w:val="center"/>
      </w:pPr>
    </w:p>
    <w:p w14:paraId="3A9B6A25" w14:textId="77777777" w:rsidR="008C65E8" w:rsidRDefault="008C65E8" w:rsidP="008C65E8">
      <w:pPr>
        <w:jc w:val="both"/>
      </w:pPr>
    </w:p>
    <w:p w14:paraId="7743D3DF" w14:textId="77777777" w:rsidR="00C170BD" w:rsidRPr="00C170BD" w:rsidRDefault="008C65E8" w:rsidP="00C170BD">
      <w:pPr>
        <w:jc w:val="center"/>
        <w:rPr>
          <w:b/>
          <w:sz w:val="22"/>
          <w:szCs w:val="22"/>
        </w:rPr>
      </w:pPr>
      <w:r w:rsidRPr="00C170BD">
        <w:rPr>
          <w:b/>
          <w:sz w:val="22"/>
          <w:szCs w:val="22"/>
        </w:rPr>
        <w:t>DICHIARAZIONE SOSTITUTIVA DI NOTORIETA’,</w:t>
      </w:r>
    </w:p>
    <w:p w14:paraId="00240854" w14:textId="77777777" w:rsidR="00C170BD" w:rsidRPr="00C170BD" w:rsidRDefault="00C170BD" w:rsidP="00C170BD">
      <w:pPr>
        <w:jc w:val="center"/>
        <w:rPr>
          <w:b/>
          <w:sz w:val="22"/>
          <w:szCs w:val="22"/>
        </w:rPr>
      </w:pPr>
      <w:r w:rsidRPr="00C170BD">
        <w:rPr>
          <w:b/>
          <w:sz w:val="22"/>
          <w:szCs w:val="22"/>
        </w:rPr>
        <w:t>art.1, comma 747, lett. b), Legge 27 dicembre 2019, n. 160</w:t>
      </w:r>
    </w:p>
    <w:p w14:paraId="01602ACD" w14:textId="77777777" w:rsidR="008C65E8" w:rsidRDefault="008C65E8" w:rsidP="00C170BD">
      <w:pPr>
        <w:pStyle w:val="Corpotesto"/>
        <w:jc w:val="center"/>
      </w:pPr>
      <w:r w:rsidRPr="005340ED">
        <w:rPr>
          <w:sz w:val="22"/>
          <w:szCs w:val="22"/>
        </w:rPr>
        <w:t xml:space="preserve">AL FINE DI OTTENERE LA RIDUZIONE </w:t>
      </w:r>
      <w:r w:rsidR="00C170BD">
        <w:rPr>
          <w:sz w:val="22"/>
          <w:szCs w:val="22"/>
        </w:rPr>
        <w:t>IMU</w:t>
      </w:r>
      <w:r w:rsidRPr="005340ED">
        <w:rPr>
          <w:sz w:val="22"/>
          <w:szCs w:val="22"/>
        </w:rPr>
        <w:t xml:space="preserve"> AL 50% PER INAGIBILITA’ O INABITABILITA’ ED EFFETTIVO NON UTILIZZO</w:t>
      </w:r>
      <w:r>
        <w:t>.</w:t>
      </w:r>
    </w:p>
    <w:p w14:paraId="6156BB5C" w14:textId="77777777" w:rsidR="008C65E8" w:rsidRDefault="008C65E8" w:rsidP="008C65E8">
      <w:pPr>
        <w:jc w:val="both"/>
      </w:pPr>
    </w:p>
    <w:p w14:paraId="575EAC2C" w14:textId="77777777" w:rsidR="008C65E8" w:rsidRDefault="008C65E8" w:rsidP="005340ED">
      <w:pPr>
        <w:spacing w:line="360" w:lineRule="auto"/>
        <w:jc w:val="both"/>
        <w:rPr>
          <w:sz w:val="20"/>
        </w:rPr>
      </w:pPr>
      <w:r>
        <w:rPr>
          <w:sz w:val="20"/>
        </w:rPr>
        <w:t xml:space="preserve">Il sottoscritto _____________________________ nato a _________________________ il ____________ residente in  ________________________ via ____________________ n° ________ Codice Fiscale n° ________________________ telefono _______________, </w:t>
      </w:r>
    </w:p>
    <w:p w14:paraId="65FFFAC9" w14:textId="77777777" w:rsidR="008C65E8" w:rsidRPr="005340ED" w:rsidRDefault="008C65E8" w:rsidP="005340ED">
      <w:pPr>
        <w:spacing w:line="360" w:lineRule="auto"/>
        <w:jc w:val="center"/>
        <w:rPr>
          <w:b/>
          <w:sz w:val="20"/>
        </w:rPr>
      </w:pPr>
      <w:r w:rsidRPr="005340ED">
        <w:rPr>
          <w:b/>
          <w:sz w:val="20"/>
        </w:rPr>
        <w:t>DICHIARA</w:t>
      </w:r>
    </w:p>
    <w:p w14:paraId="2844D2F4" w14:textId="77777777" w:rsidR="008C65E8" w:rsidRDefault="008C65E8" w:rsidP="00C170BD">
      <w:pPr>
        <w:numPr>
          <w:ilvl w:val="0"/>
          <w:numId w:val="1"/>
        </w:numPr>
        <w:spacing w:line="360" w:lineRule="auto"/>
        <w:jc w:val="both"/>
        <w:rPr>
          <w:sz w:val="20"/>
        </w:rPr>
      </w:pPr>
      <w:r>
        <w:rPr>
          <w:sz w:val="20"/>
        </w:rPr>
        <w:t xml:space="preserve">di essere _______________________________ per la quota del _____ % del/i seguente/i </w:t>
      </w:r>
    </w:p>
    <w:p w14:paraId="735D9DA0" w14:textId="77777777" w:rsidR="008C65E8" w:rsidRDefault="008C65E8" w:rsidP="005340ED">
      <w:pPr>
        <w:spacing w:line="360" w:lineRule="auto"/>
        <w:ind w:firstLine="708"/>
        <w:jc w:val="both"/>
        <w:rPr>
          <w:sz w:val="20"/>
        </w:rPr>
      </w:pPr>
      <w:r>
        <w:rPr>
          <w:sz w:val="20"/>
        </w:rPr>
        <w:t>(proprietario, usufruttuario, titolare del diritto d’uso o abitazione, locatario finanziario)</w:t>
      </w:r>
    </w:p>
    <w:p w14:paraId="6974EBCC" w14:textId="77777777" w:rsidR="00C170BD" w:rsidRDefault="00C170BD" w:rsidP="005340ED">
      <w:pPr>
        <w:spacing w:line="360" w:lineRule="auto"/>
        <w:jc w:val="both"/>
        <w:rPr>
          <w:sz w:val="20"/>
        </w:rPr>
      </w:pPr>
    </w:p>
    <w:p w14:paraId="4586E7DF" w14:textId="77777777" w:rsidR="008C65E8" w:rsidRDefault="008C65E8" w:rsidP="005340ED">
      <w:pPr>
        <w:spacing w:line="360" w:lineRule="auto"/>
        <w:jc w:val="both"/>
        <w:rPr>
          <w:sz w:val="20"/>
        </w:rPr>
      </w:pPr>
      <w:r>
        <w:rPr>
          <w:sz w:val="20"/>
        </w:rPr>
        <w:t xml:space="preserve">immobile ubicato nel Comune di </w:t>
      </w:r>
      <w:r w:rsidR="00C170BD">
        <w:rPr>
          <w:sz w:val="20"/>
        </w:rPr>
        <w:t>San Costanzo</w:t>
      </w:r>
      <w:r>
        <w:rPr>
          <w:sz w:val="20"/>
        </w:rPr>
        <w:t xml:space="preserve"> via/corso/piazza …………………… civico n° ……………  interno …………., così censito/i al catasto dei fabbricati:</w:t>
      </w:r>
    </w:p>
    <w:p w14:paraId="637A2C07" w14:textId="77777777" w:rsidR="00C170BD" w:rsidRDefault="00C170BD" w:rsidP="005340ED">
      <w:pPr>
        <w:spacing w:line="360" w:lineRule="auto"/>
        <w:jc w:val="both"/>
        <w:rPr>
          <w:sz w:val="20"/>
        </w:rPr>
      </w:pPr>
    </w:p>
    <w:p w14:paraId="60F7F676" w14:textId="77777777" w:rsidR="008C65E8" w:rsidRDefault="008C65E8" w:rsidP="005340ED">
      <w:pPr>
        <w:spacing w:line="360" w:lineRule="auto"/>
        <w:jc w:val="both"/>
        <w:rPr>
          <w:sz w:val="20"/>
        </w:rPr>
      </w:pPr>
      <w:r>
        <w:rPr>
          <w:sz w:val="20"/>
        </w:rPr>
        <w:t>Foglio ____________ Numero __________ Subalterno/i _____________</w:t>
      </w:r>
    </w:p>
    <w:p w14:paraId="23B6F89E" w14:textId="77777777" w:rsidR="008C65E8" w:rsidRDefault="008C65E8" w:rsidP="005340ED">
      <w:pPr>
        <w:spacing w:line="360" w:lineRule="auto"/>
        <w:jc w:val="both"/>
        <w:rPr>
          <w:sz w:val="20"/>
        </w:rPr>
      </w:pPr>
      <w:r>
        <w:rPr>
          <w:sz w:val="20"/>
        </w:rPr>
        <w:t>Foglio ____________ Numero __________ Subalterno/i _____________</w:t>
      </w:r>
    </w:p>
    <w:p w14:paraId="3D6C8084" w14:textId="77777777" w:rsidR="008C65E8" w:rsidRDefault="008C65E8" w:rsidP="005340ED">
      <w:pPr>
        <w:spacing w:line="360" w:lineRule="auto"/>
        <w:jc w:val="both"/>
        <w:rPr>
          <w:sz w:val="20"/>
        </w:rPr>
      </w:pPr>
      <w:r>
        <w:rPr>
          <w:sz w:val="20"/>
        </w:rPr>
        <w:t>Foglio ____________ Numero __________ Subalterno/i _____________</w:t>
      </w:r>
    </w:p>
    <w:p w14:paraId="068B2DDC" w14:textId="77777777" w:rsidR="00C170BD" w:rsidRDefault="00C170BD" w:rsidP="005340ED">
      <w:pPr>
        <w:pStyle w:val="Corpodeltesto3"/>
        <w:spacing w:line="360" w:lineRule="auto"/>
      </w:pPr>
    </w:p>
    <w:p w14:paraId="246B0599" w14:textId="77777777" w:rsidR="008C65E8" w:rsidRDefault="008C65E8" w:rsidP="00C170BD">
      <w:pPr>
        <w:pStyle w:val="Corpodeltesto3"/>
        <w:numPr>
          <w:ilvl w:val="0"/>
          <w:numId w:val="1"/>
        </w:numPr>
        <w:spacing w:line="360" w:lineRule="auto"/>
      </w:pPr>
      <w:r>
        <w:t xml:space="preserve">la sussistenza per gli immobili suddetti delle condizioni di inagibilità/inabitabilità e di effettivo non utilizzo, ai sensi dell’art. 8, D. Lgs. n° 504 del 30/12/1992 e successive modifiche ed integrazioni ed in base a quanto stabilito dall’art. </w:t>
      </w:r>
      <w:r w:rsidR="00CE6EC6">
        <w:t>5</w:t>
      </w:r>
      <w:r>
        <w:t>, del regolamento I</w:t>
      </w:r>
      <w:r w:rsidR="00CE6EC6">
        <w:t>MU</w:t>
      </w:r>
      <w:r>
        <w:t xml:space="preserve"> comunale vigente, come sotto specificato:</w:t>
      </w:r>
    </w:p>
    <w:p w14:paraId="38C28CA8" w14:textId="77777777" w:rsidR="008C65E8" w:rsidRDefault="008C65E8" w:rsidP="00C170BD">
      <w:pPr>
        <w:spacing w:line="360" w:lineRule="auto"/>
        <w:ind w:left="709"/>
        <w:jc w:val="both"/>
        <w:rPr>
          <w:sz w:val="20"/>
        </w:rPr>
      </w:pPr>
      <w:bookmarkStart w:id="0" w:name="_Hlk159951083"/>
      <w:r>
        <w:rPr>
          <w:sz w:val="20"/>
        </w:rPr>
        <w:sym w:font="Symbol" w:char="F07F"/>
      </w:r>
      <w:r>
        <w:rPr>
          <w:sz w:val="20"/>
        </w:rPr>
        <w:t xml:space="preserve"> </w:t>
      </w:r>
      <w:r>
        <w:rPr>
          <w:b/>
          <w:sz w:val="20"/>
        </w:rPr>
        <w:t>INAGIB</w:t>
      </w:r>
      <w:bookmarkEnd w:id="0"/>
      <w:r>
        <w:rPr>
          <w:b/>
          <w:sz w:val="20"/>
        </w:rPr>
        <w:t>ILITA’</w:t>
      </w:r>
      <w:r>
        <w:rPr>
          <w:sz w:val="20"/>
        </w:rPr>
        <w:t xml:space="preserve"> (strutturale), specificare l’esistenza di crolli parziali o totali dell’/degli immobile/i o la presenza di lesioni significative:</w:t>
      </w:r>
    </w:p>
    <w:p w14:paraId="1A9AED37" w14:textId="77777777" w:rsidR="008C65E8" w:rsidRDefault="008C65E8" w:rsidP="00C170BD">
      <w:pPr>
        <w:pStyle w:val="Corpodeltesto2"/>
        <w:spacing w:line="360" w:lineRule="auto"/>
        <w:ind w:left="709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8B04D6" w14:textId="77777777" w:rsidR="008C65E8" w:rsidRDefault="008C65E8" w:rsidP="00C170BD">
      <w:pPr>
        <w:spacing w:line="360" w:lineRule="auto"/>
        <w:ind w:left="709"/>
        <w:jc w:val="both"/>
        <w:rPr>
          <w:sz w:val="20"/>
        </w:rPr>
      </w:pPr>
      <w:r>
        <w:rPr>
          <w:sz w:val="20"/>
        </w:rPr>
        <w:sym w:font="Symbol" w:char="F07F"/>
      </w:r>
      <w:r>
        <w:rPr>
          <w:sz w:val="20"/>
        </w:rPr>
        <w:t xml:space="preserve"> </w:t>
      </w:r>
      <w:r>
        <w:rPr>
          <w:b/>
          <w:sz w:val="20"/>
        </w:rPr>
        <w:t xml:space="preserve">INABITABILITA’ </w:t>
      </w:r>
      <w:r>
        <w:rPr>
          <w:sz w:val="20"/>
        </w:rPr>
        <w:t>(igienico-sanitaria):</w:t>
      </w:r>
    </w:p>
    <w:p w14:paraId="244565E1" w14:textId="77777777" w:rsidR="008C65E8" w:rsidRDefault="008C65E8" w:rsidP="00C170BD">
      <w:pPr>
        <w:spacing w:line="360" w:lineRule="auto"/>
        <w:ind w:left="709"/>
        <w:jc w:val="both"/>
        <w:rPr>
          <w:sz w:val="20"/>
        </w:rPr>
      </w:pPr>
      <w:r>
        <w:rPr>
          <w:sz w:val="20"/>
        </w:rPr>
        <w:sym w:font="Symbol" w:char="F07F"/>
      </w:r>
      <w:r>
        <w:rPr>
          <w:sz w:val="20"/>
        </w:rPr>
        <w:t xml:space="preserve"> mancanza dei servizi igienici essenziali</w:t>
      </w:r>
    </w:p>
    <w:p w14:paraId="15621DF1" w14:textId="77777777" w:rsidR="008C65E8" w:rsidRDefault="008C65E8" w:rsidP="00C170BD">
      <w:pPr>
        <w:spacing w:line="360" w:lineRule="auto"/>
        <w:ind w:left="709"/>
        <w:jc w:val="both"/>
        <w:rPr>
          <w:sz w:val="20"/>
        </w:rPr>
      </w:pPr>
      <w:r>
        <w:rPr>
          <w:sz w:val="20"/>
        </w:rPr>
        <w:sym w:font="Symbol" w:char="F07F"/>
      </w:r>
      <w:r>
        <w:rPr>
          <w:sz w:val="20"/>
        </w:rPr>
        <w:t xml:space="preserve"> inefficienza dei servizi igienici essenziali</w:t>
      </w:r>
    </w:p>
    <w:p w14:paraId="702358AD" w14:textId="77777777" w:rsidR="008C65E8" w:rsidRDefault="008C65E8" w:rsidP="00C170BD">
      <w:pPr>
        <w:spacing w:line="360" w:lineRule="auto"/>
        <w:ind w:left="709"/>
        <w:jc w:val="both"/>
        <w:rPr>
          <w:sz w:val="20"/>
        </w:rPr>
      </w:pPr>
      <w:r>
        <w:rPr>
          <w:sz w:val="20"/>
        </w:rPr>
        <w:sym w:font="Symbol" w:char="F07F"/>
      </w:r>
      <w:r>
        <w:rPr>
          <w:sz w:val="20"/>
        </w:rPr>
        <w:t xml:space="preserve"> distacco e rottura totale o parziale della pavimentazione</w:t>
      </w:r>
    </w:p>
    <w:p w14:paraId="170DD28C" w14:textId="77777777" w:rsidR="008C65E8" w:rsidRDefault="008C65E8" w:rsidP="00C170BD">
      <w:pPr>
        <w:spacing w:line="360" w:lineRule="auto"/>
        <w:ind w:left="709"/>
        <w:jc w:val="both"/>
        <w:rPr>
          <w:sz w:val="20"/>
        </w:rPr>
      </w:pPr>
      <w:r>
        <w:rPr>
          <w:sz w:val="20"/>
        </w:rPr>
        <w:sym w:font="Symbol" w:char="F07F"/>
      </w:r>
      <w:r>
        <w:rPr>
          <w:sz w:val="20"/>
        </w:rPr>
        <w:t xml:space="preserve"> distacco e rottura parziale o totale dell’intonaco</w:t>
      </w:r>
    </w:p>
    <w:p w14:paraId="0852F557" w14:textId="77777777" w:rsidR="008C65E8" w:rsidRDefault="008C65E8" w:rsidP="00C170BD">
      <w:pPr>
        <w:spacing w:line="360" w:lineRule="auto"/>
        <w:ind w:left="709"/>
        <w:jc w:val="both"/>
        <w:rPr>
          <w:sz w:val="20"/>
        </w:rPr>
      </w:pPr>
      <w:r>
        <w:rPr>
          <w:sz w:val="20"/>
        </w:rPr>
        <w:sym w:font="Symbol" w:char="F07F"/>
      </w:r>
      <w:r>
        <w:rPr>
          <w:sz w:val="20"/>
        </w:rPr>
        <w:t xml:space="preserve"> mancanza di qualsiasi impianto di riscaldamento degli ambienti e dell’acqua per uso domestico</w:t>
      </w:r>
    </w:p>
    <w:p w14:paraId="719AD216" w14:textId="77777777" w:rsidR="008C65E8" w:rsidRDefault="008C65E8" w:rsidP="00C170BD">
      <w:pPr>
        <w:spacing w:line="360" w:lineRule="auto"/>
        <w:ind w:left="709"/>
        <w:jc w:val="both"/>
        <w:rPr>
          <w:sz w:val="20"/>
        </w:rPr>
      </w:pPr>
      <w:r>
        <w:rPr>
          <w:sz w:val="20"/>
        </w:rPr>
        <w:sym w:font="Symbol" w:char="F07F"/>
      </w:r>
      <w:r>
        <w:rPr>
          <w:sz w:val="20"/>
        </w:rPr>
        <w:t xml:space="preserve"> mancanza o inefficienza dell’impianto elettrico</w:t>
      </w:r>
    </w:p>
    <w:p w14:paraId="5B7A7AC5" w14:textId="77777777" w:rsidR="008C65E8" w:rsidRDefault="008C65E8" w:rsidP="00C170BD">
      <w:pPr>
        <w:spacing w:line="360" w:lineRule="auto"/>
        <w:ind w:left="709"/>
        <w:jc w:val="both"/>
        <w:rPr>
          <w:sz w:val="20"/>
        </w:rPr>
      </w:pPr>
      <w:r>
        <w:rPr>
          <w:sz w:val="20"/>
        </w:rPr>
        <w:sym w:font="Symbol" w:char="F07F"/>
      </w:r>
      <w:r>
        <w:rPr>
          <w:sz w:val="20"/>
        </w:rPr>
        <w:t xml:space="preserve"> mancanza o inefficienza dell’impianto idrico</w:t>
      </w:r>
    </w:p>
    <w:p w14:paraId="04C4BD3F" w14:textId="77777777" w:rsidR="00C170BD" w:rsidRDefault="00C170BD" w:rsidP="005340ED">
      <w:pPr>
        <w:spacing w:line="360" w:lineRule="auto"/>
        <w:jc w:val="both"/>
        <w:rPr>
          <w:sz w:val="20"/>
        </w:rPr>
      </w:pPr>
    </w:p>
    <w:p w14:paraId="0A9CE006" w14:textId="77777777" w:rsidR="00C170BD" w:rsidRPr="00C170BD" w:rsidRDefault="00C170BD" w:rsidP="00C170BD">
      <w:pPr>
        <w:jc w:val="both"/>
        <w:rPr>
          <w:rFonts w:cs="Arial"/>
          <w:kern w:val="2"/>
          <w:sz w:val="22"/>
          <w:lang w:eastAsia="zh-CN"/>
        </w:rPr>
      </w:pPr>
    </w:p>
    <w:p w14:paraId="3F4AFA41" w14:textId="77777777" w:rsidR="008C65E8" w:rsidRPr="005340ED" w:rsidRDefault="008C65E8" w:rsidP="00C170BD">
      <w:pPr>
        <w:numPr>
          <w:ilvl w:val="0"/>
          <w:numId w:val="1"/>
        </w:numPr>
        <w:spacing w:line="360" w:lineRule="auto"/>
        <w:jc w:val="both"/>
        <w:rPr>
          <w:sz w:val="19"/>
          <w:szCs w:val="19"/>
        </w:rPr>
      </w:pPr>
      <w:r w:rsidRPr="005340ED">
        <w:rPr>
          <w:sz w:val="19"/>
          <w:szCs w:val="19"/>
        </w:rPr>
        <w:lastRenderedPageBreak/>
        <w:t>che l’inagibilità/inabitabilità consiste in un degrado fisico (fabbricato diroccato, pericolante, fatiscente e simile), non superabile con interventi di manutenzione ordinaria o straordinaria, bensì con interventi di restauro o risanamento conservativo e/o ristrutturazione edilizia, ed ai sensi del vigente regolamento comunale.</w:t>
      </w:r>
    </w:p>
    <w:p w14:paraId="3A6F72AB" w14:textId="77777777" w:rsidR="00C170BD" w:rsidRDefault="00C170BD" w:rsidP="005340ED">
      <w:pPr>
        <w:spacing w:line="360" w:lineRule="auto"/>
        <w:jc w:val="both"/>
        <w:rPr>
          <w:sz w:val="19"/>
          <w:szCs w:val="19"/>
        </w:rPr>
      </w:pPr>
    </w:p>
    <w:p w14:paraId="608EE8E7" w14:textId="77777777" w:rsidR="008C65E8" w:rsidRPr="005340ED" w:rsidRDefault="008C65E8" w:rsidP="005340ED">
      <w:pPr>
        <w:spacing w:line="360" w:lineRule="auto"/>
        <w:jc w:val="both"/>
        <w:rPr>
          <w:sz w:val="19"/>
          <w:szCs w:val="19"/>
        </w:rPr>
      </w:pPr>
      <w:r w:rsidRPr="005340ED">
        <w:rPr>
          <w:sz w:val="19"/>
          <w:szCs w:val="19"/>
        </w:rPr>
        <w:t>Per quanto dichiarato l’/gli immobile/i risulta/no non essere utilizzato/i e non utilizzabile/i stante il pericolo di collasso delle strutture portanti o di tamponamento, o a causa delle insufficienti condizioni igienico-sanitarie come precedentemente indicato.</w:t>
      </w:r>
    </w:p>
    <w:p w14:paraId="6589DD80" w14:textId="77777777" w:rsidR="008C65E8" w:rsidRPr="005340ED" w:rsidRDefault="008C65E8" w:rsidP="005340ED">
      <w:pPr>
        <w:spacing w:line="360" w:lineRule="auto"/>
        <w:jc w:val="both"/>
        <w:rPr>
          <w:sz w:val="19"/>
          <w:szCs w:val="19"/>
        </w:rPr>
      </w:pPr>
      <w:r w:rsidRPr="005340ED">
        <w:rPr>
          <w:sz w:val="19"/>
          <w:szCs w:val="19"/>
        </w:rPr>
        <w:t>In caso di inagibilità il dichiarante si impegna a rendere inaccessibile/i l’/gli immobile/i sbarrando gli ingressi (porte e finestre) e segnalando con apposita cartellonistica ben visibile il divieto di accesso ed il pericolo di crollo dell’/degli immobile/i.</w:t>
      </w:r>
    </w:p>
    <w:p w14:paraId="750373CE" w14:textId="77777777" w:rsidR="00C170BD" w:rsidRDefault="00C170BD" w:rsidP="005340ED">
      <w:pPr>
        <w:spacing w:line="360" w:lineRule="auto"/>
        <w:jc w:val="both"/>
        <w:rPr>
          <w:sz w:val="19"/>
          <w:szCs w:val="19"/>
        </w:rPr>
      </w:pPr>
    </w:p>
    <w:p w14:paraId="207E8CCA" w14:textId="77777777" w:rsidR="008C65E8" w:rsidRPr="005340ED" w:rsidRDefault="008C65E8" w:rsidP="005340ED">
      <w:pPr>
        <w:spacing w:line="360" w:lineRule="auto"/>
        <w:jc w:val="both"/>
        <w:rPr>
          <w:sz w:val="19"/>
          <w:szCs w:val="19"/>
        </w:rPr>
      </w:pPr>
      <w:r w:rsidRPr="005340ED">
        <w:rPr>
          <w:sz w:val="19"/>
          <w:szCs w:val="19"/>
        </w:rPr>
        <w:t>Il dichiarante si impegna, in ogni caso, a non utilizzare in alcun modo e a non far utilizzare a terzi l’/gli immobile/i indicato/i nel presente atto, se non dopo aver effettuato gli opportuni interventi edilizi, autorizzati dagli uffici comunali competenti, per rendere agibile/i e abitabile/i l’/gli immobile/i.</w:t>
      </w:r>
    </w:p>
    <w:p w14:paraId="31EBEB0A" w14:textId="77777777" w:rsidR="00C170BD" w:rsidRDefault="00C170BD" w:rsidP="005340ED">
      <w:pPr>
        <w:spacing w:line="360" w:lineRule="auto"/>
        <w:jc w:val="both"/>
        <w:rPr>
          <w:sz w:val="19"/>
          <w:szCs w:val="19"/>
        </w:rPr>
      </w:pPr>
    </w:p>
    <w:p w14:paraId="42A4A750" w14:textId="77777777" w:rsidR="008C65E8" w:rsidRPr="005340ED" w:rsidRDefault="008C65E8" w:rsidP="005340ED">
      <w:pPr>
        <w:spacing w:line="360" w:lineRule="auto"/>
        <w:jc w:val="both"/>
        <w:rPr>
          <w:sz w:val="19"/>
          <w:szCs w:val="19"/>
        </w:rPr>
      </w:pPr>
      <w:r w:rsidRPr="005340ED">
        <w:rPr>
          <w:sz w:val="19"/>
          <w:szCs w:val="19"/>
        </w:rPr>
        <w:t xml:space="preserve">Il dichiarante si impegna sin d’ora a fornire eventuale documentazione, a sostegno delle condizioni di inagibilità o inabitabilità ed effettivo non utilizzo dichiarate nel presente atto, agli uffici comunali che ne faranno richiesta </w:t>
      </w:r>
      <w:r w:rsidRPr="005340ED">
        <w:rPr>
          <w:b/>
          <w:bCs/>
          <w:sz w:val="19"/>
          <w:szCs w:val="19"/>
        </w:rPr>
        <w:t>nonché a consentire al personale tecnico del Comune di effettuare il sopralluogo dell’immobile al fine di accertare la veridicità di quanto dichiarato PENA LA REVOCA DELLA RIDUZIONE</w:t>
      </w:r>
      <w:r w:rsidRPr="005340ED">
        <w:rPr>
          <w:sz w:val="19"/>
          <w:szCs w:val="19"/>
        </w:rPr>
        <w:t>.</w:t>
      </w:r>
    </w:p>
    <w:p w14:paraId="41B3893F" w14:textId="77777777" w:rsidR="008C65E8" w:rsidRPr="005340ED" w:rsidRDefault="008C65E8" w:rsidP="005340ED">
      <w:pPr>
        <w:spacing w:line="360" w:lineRule="auto"/>
        <w:jc w:val="both"/>
        <w:rPr>
          <w:sz w:val="19"/>
          <w:szCs w:val="19"/>
        </w:rPr>
      </w:pPr>
      <w:r w:rsidRPr="005340ED">
        <w:rPr>
          <w:sz w:val="19"/>
          <w:szCs w:val="19"/>
        </w:rPr>
        <w:t>Negli immobili indicati non sono in corso interventi di recupero ai sensi della Legge 457/78 art. 31, lettere c), d) ed e) che comportano il versamento dell’imposta sulla base del valore dell’area edificabile (art. 5, comma 6, D. Lgs. n° 504/92).</w:t>
      </w:r>
    </w:p>
    <w:p w14:paraId="1FA4FFEB" w14:textId="77777777" w:rsidR="00C170BD" w:rsidRDefault="00C170BD" w:rsidP="005340ED">
      <w:pPr>
        <w:spacing w:line="360" w:lineRule="auto"/>
        <w:jc w:val="both"/>
        <w:rPr>
          <w:sz w:val="20"/>
        </w:rPr>
      </w:pPr>
    </w:p>
    <w:p w14:paraId="17FA9F88" w14:textId="77777777" w:rsidR="008C65E8" w:rsidRDefault="005340ED" w:rsidP="005340ED">
      <w:pPr>
        <w:spacing w:line="360" w:lineRule="auto"/>
        <w:jc w:val="both"/>
        <w:rPr>
          <w:sz w:val="20"/>
        </w:rPr>
      </w:pPr>
      <w:r>
        <w:rPr>
          <w:sz w:val="20"/>
        </w:rPr>
        <w:t>San Costanzo Lì</w:t>
      </w:r>
      <w:r w:rsidR="008C65E8">
        <w:rPr>
          <w:sz w:val="20"/>
        </w:rPr>
        <w:t xml:space="preserve"> ____________</w:t>
      </w:r>
    </w:p>
    <w:p w14:paraId="04C6F0FD" w14:textId="77777777" w:rsidR="008C65E8" w:rsidRDefault="008C65E8" w:rsidP="005340ED">
      <w:pPr>
        <w:spacing w:line="360" w:lineRule="auto"/>
        <w:jc w:val="both"/>
        <w:rPr>
          <w:sz w:val="20"/>
        </w:rPr>
      </w:pPr>
    </w:p>
    <w:p w14:paraId="5F17BF73" w14:textId="77777777" w:rsidR="008C65E8" w:rsidRDefault="008C65E8" w:rsidP="005340ED">
      <w:pPr>
        <w:spacing w:line="360" w:lineRule="auto"/>
        <w:jc w:val="center"/>
        <w:rPr>
          <w:sz w:val="20"/>
        </w:rPr>
      </w:pPr>
      <w:r>
        <w:rPr>
          <w:sz w:val="20"/>
        </w:rPr>
        <w:t>In Fede</w:t>
      </w:r>
    </w:p>
    <w:p w14:paraId="2D1878B1" w14:textId="77777777" w:rsidR="008C65E8" w:rsidRDefault="008C65E8" w:rsidP="005340ED">
      <w:pPr>
        <w:spacing w:line="360" w:lineRule="auto"/>
        <w:jc w:val="center"/>
        <w:rPr>
          <w:sz w:val="20"/>
        </w:rPr>
      </w:pPr>
    </w:p>
    <w:p w14:paraId="1EDAF6F1" w14:textId="77777777" w:rsidR="008C65E8" w:rsidRDefault="008C65E8" w:rsidP="005340ED">
      <w:pPr>
        <w:spacing w:line="360" w:lineRule="auto"/>
        <w:jc w:val="center"/>
        <w:rPr>
          <w:sz w:val="20"/>
        </w:rPr>
      </w:pPr>
      <w:r>
        <w:rPr>
          <w:sz w:val="20"/>
        </w:rPr>
        <w:t>__________________________________</w:t>
      </w:r>
    </w:p>
    <w:p w14:paraId="514050D2" w14:textId="77777777" w:rsidR="005340ED" w:rsidRDefault="005340ED" w:rsidP="008C65E8">
      <w:pPr>
        <w:jc w:val="both"/>
        <w:rPr>
          <w:b/>
          <w:sz w:val="20"/>
          <w:u w:val="single"/>
        </w:rPr>
      </w:pPr>
    </w:p>
    <w:p w14:paraId="2B6956E4" w14:textId="77777777" w:rsidR="005340ED" w:rsidRDefault="005340ED" w:rsidP="008C65E8">
      <w:pPr>
        <w:jc w:val="both"/>
        <w:rPr>
          <w:b/>
          <w:sz w:val="20"/>
          <w:u w:val="single"/>
        </w:rPr>
      </w:pPr>
    </w:p>
    <w:sectPr w:rsidR="005340ED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F5BC3"/>
    <w:multiLevelType w:val="hybridMultilevel"/>
    <w:tmpl w:val="E22AEF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55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AB3"/>
    <w:rsid w:val="00155B73"/>
    <w:rsid w:val="00211AB3"/>
    <w:rsid w:val="003C1B80"/>
    <w:rsid w:val="005340ED"/>
    <w:rsid w:val="005B30EE"/>
    <w:rsid w:val="008C65E8"/>
    <w:rsid w:val="00BC5CC6"/>
    <w:rsid w:val="00C170BD"/>
    <w:rsid w:val="00CE6EC6"/>
    <w:rsid w:val="00D21D58"/>
    <w:rsid w:val="00E5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23A985F"/>
  <w15:chartTrackingRefBased/>
  <w15:docId w15:val="{98BCEF0F-0DB6-428C-AE77-6945475F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65E8"/>
    <w:rPr>
      <w:rFonts w:ascii="Arial" w:hAnsi="Arial"/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testo">
    <w:name w:val="Body Text"/>
    <w:basedOn w:val="Normale"/>
    <w:rsid w:val="008C65E8"/>
    <w:pPr>
      <w:jc w:val="both"/>
    </w:pPr>
    <w:rPr>
      <w:b/>
    </w:rPr>
  </w:style>
  <w:style w:type="paragraph" w:styleId="Corpodeltesto2">
    <w:name w:val="Body Text 2"/>
    <w:basedOn w:val="Normale"/>
    <w:rsid w:val="008C65E8"/>
    <w:pPr>
      <w:jc w:val="both"/>
    </w:pPr>
  </w:style>
  <w:style w:type="paragraph" w:styleId="Corpodeltesto3">
    <w:name w:val="Body Text 3"/>
    <w:basedOn w:val="Normale"/>
    <w:rsid w:val="008C65E8"/>
    <w:pPr>
      <w:jc w:val="both"/>
    </w:pPr>
    <w:rPr>
      <w:sz w:val="20"/>
    </w:rPr>
  </w:style>
  <w:style w:type="paragraph" w:styleId="Testodelblocco">
    <w:name w:val="Block Text"/>
    <w:basedOn w:val="Normale"/>
    <w:rsid w:val="008C65E8"/>
    <w:pPr>
      <w:ind w:left="2520" w:right="2918"/>
      <w:jc w:val="both"/>
    </w:pPr>
    <w:rPr>
      <w:sz w:val="20"/>
    </w:rPr>
  </w:style>
  <w:style w:type="paragraph" w:styleId="Titolo">
    <w:name w:val="Title"/>
    <w:basedOn w:val="Normale"/>
    <w:qFormat/>
    <w:rsid w:val="008C65E8"/>
    <w:pPr>
      <w:jc w:val="center"/>
    </w:pPr>
    <w:rPr>
      <w:rFonts w:ascii="Comic Sans MS" w:hAnsi="Comic Sans MS"/>
      <w:b/>
      <w:bCs/>
      <w:color w:val="3366FF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3461</Characters>
  <Application>Microsoft Office Word</Application>
  <DocSecurity>4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SAN COSTANZO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Valentina.Santini</dc:creator>
  <cp:keywords/>
  <dc:description/>
  <cp:lastModifiedBy>viviana.gasparini</cp:lastModifiedBy>
  <cp:revision>2</cp:revision>
  <cp:lastPrinted>2026-01-20T15:08:00Z</cp:lastPrinted>
  <dcterms:created xsi:type="dcterms:W3CDTF">2026-01-20T16:01:00Z</dcterms:created>
  <dcterms:modified xsi:type="dcterms:W3CDTF">2026-01-20T16:01:00Z</dcterms:modified>
</cp:coreProperties>
</file>